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9D72" w14:textId="3B2F4047" w:rsidR="00B20D9B" w:rsidRPr="00387C93" w:rsidRDefault="00B20D9B" w:rsidP="00B20D9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>
        <w:rPr>
          <w:rFonts w:ascii="Times New Roman" w:hAnsi="Times New Roman" w:cs="Times New Roman"/>
          <w:b/>
          <w:sz w:val="40"/>
        </w:rPr>
        <w:t xml:space="preserve">edsbrev </w:t>
      </w:r>
      <w:r w:rsidR="0088725B">
        <w:rPr>
          <w:rFonts w:ascii="Times New Roman" w:hAnsi="Times New Roman" w:cs="Times New Roman"/>
          <w:b/>
          <w:sz w:val="40"/>
        </w:rPr>
        <w:br/>
        <w:t>August og september</w:t>
      </w:r>
    </w:p>
    <w:p w14:paraId="6D6920B6" w14:textId="77777777" w:rsidR="00B20D9B" w:rsidRPr="00387C93" w:rsidRDefault="00B20D9B" w:rsidP="00B20D9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76"/>
        <w:gridCol w:w="5486"/>
      </w:tblGrid>
      <w:tr w:rsidR="004677B6" w14:paraId="0A29B9A2" w14:textId="77777777" w:rsidTr="000C3E15">
        <w:tc>
          <w:tcPr>
            <w:tcW w:w="3539" w:type="dxa"/>
          </w:tcPr>
          <w:p w14:paraId="7518E185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690B1D0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8025434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C6507FC" w14:textId="73CC8AE0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AF0381F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CA5D47A" w14:textId="307B8222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0D536A4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E9E281D" w14:textId="12009548" w:rsidR="00B20D9B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3E1EE73B" wp14:editId="149C4AAE">
                  <wp:extent cx="2106295" cy="3796850"/>
                  <wp:effectExtent l="0" t="0" r="8255" b="0"/>
                  <wp:docPr id="168714360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8" cy="382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75C803" w14:textId="77777777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86EF15" w14:textId="4E2B9A80" w:rsidR="00B20D9B" w:rsidRDefault="00B20D9B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DBFDE1B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57C205E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43A5DB6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C10EBC4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6781424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8EE72A2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8C21792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2328B84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9152D25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E2B550A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C5A22CA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76CE899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F613B15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A622BD2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FDD6231" w14:textId="77777777" w:rsidR="004677B6" w:rsidRDefault="004677B6" w:rsidP="000C3E1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5ADBB96" w14:textId="77777777" w:rsidR="00B20D9B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  <w:drawing>
                <wp:inline distT="0" distB="0" distL="0" distR="0" wp14:anchorId="398B539D" wp14:editId="44C6C252">
                  <wp:extent cx="1343025" cy="1714500"/>
                  <wp:effectExtent l="0" t="0" r="9525" b="0"/>
                  <wp:docPr id="440026460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AA5364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DFC6E91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FF19F94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125F7CF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5227939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9267D9C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71E4AF8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C6C963B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7CE5C8A3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72F57B9D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7EBA8BB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5350837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76DF6313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4D2B82D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10C0511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A348BBB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59D1893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6F6F03F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7DBF44A5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DBD9373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50613D0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6E46AD1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79907C0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00B6198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8C46413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C0E09B6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4708805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1B10099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CC6B08C" w14:textId="3F18ADF5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  <w:drawing>
                <wp:inline distT="0" distB="0" distL="0" distR="0" wp14:anchorId="56971413" wp14:editId="416AF3D3">
                  <wp:extent cx="2133600" cy="1714500"/>
                  <wp:effectExtent l="0" t="0" r="0" b="0"/>
                  <wp:docPr id="126301351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054DC8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4F9DA0B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7DD5E8F7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B5372C6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7064A5F" w14:textId="77777777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48EEA38" w14:textId="1819AD84" w:rsidR="004677B6" w:rsidRDefault="004677B6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5523" w:type="dxa"/>
          </w:tcPr>
          <w:p w14:paraId="06234187" w14:textId="72DCDF4A" w:rsidR="0088725B" w:rsidRDefault="0088725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Da er vi kommet godt i gang med </w:t>
            </w:r>
          </w:p>
          <w:p w14:paraId="231B3FDA" w14:textId="092C3D6B" w:rsidR="0088725B" w:rsidRDefault="0088725B" w:rsidP="000C3E15">
            <w:pPr>
              <w:rPr>
                <w:rFonts w:ascii="Times New Roman" w:hAnsi="Times New Roman" w:cs="Times New Roman"/>
                <w:color w:val="5B9BD5" w:themeColor="accent5"/>
                <w:sz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88725B">
              <w:rPr>
                <w:rFonts w:ascii="Times New Roman" w:hAnsi="Times New Roman" w:cs="Times New Roman"/>
                <w:color w:val="5B9BD5" w:themeColor="accent5"/>
                <w:sz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barnehageåret 2023-2024 </w:t>
            </w:r>
          </w:p>
          <w:p w14:paraId="21E39558" w14:textId="7247A294" w:rsidR="0088725B" w:rsidRPr="0088725B" w:rsidRDefault="0088725B" w:rsidP="000C3E15">
            <w:pPr>
              <w:rPr>
                <w:rFonts w:ascii="Times New Roman" w:hAnsi="Times New Roman" w:cs="Times New Roman"/>
                <w:color w:val="5B9BD5" w:themeColor="accent5"/>
                <w:sz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5B9BD5" w:themeColor="accent5"/>
                <w:sz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Velkommen skal dere være</w:t>
            </w:r>
            <w:r w:rsidRPr="0088725B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5B9BD5" w:themeColor="accent5"/>
                <w:sz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C18CFA6" w14:textId="1330A24D" w:rsidR="0088725B" w:rsidRDefault="0088725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Ny tilvenning av store og små, gamle og nye, barn og voksne!!! </w:t>
            </w:r>
            <w:r>
              <w:rPr>
                <w:rFonts w:ascii="Times New Roman" w:hAnsi="Times New Roman" w:cs="Times New Roman"/>
                <w:sz w:val="24"/>
              </w:rPr>
              <w:br/>
              <w:t>En travel men spennende tid for oss</w:t>
            </w:r>
            <w:r w:rsidR="00E100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alle</w:t>
            </w:r>
            <w:r w:rsidR="00E100F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når vi nå skal lære hverandre å kjenne, og ikke minst finne utav hvem gruppen vår er og hvor den enkelte hører til.</w:t>
            </w:r>
          </w:p>
          <w:p w14:paraId="482EA629" w14:textId="77777777" w:rsidR="0088725B" w:rsidRDefault="0088725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Dette er en spennende og herlig gjeng med barn, og vi voksne gleder oss til å ta fatt på året sammen med ditt barn.</w:t>
            </w:r>
          </w:p>
          <w:p w14:paraId="38D226E7" w14:textId="77777777" w:rsidR="0088725B" w:rsidRDefault="0088725B" w:rsidP="000C3E15">
            <w:pPr>
              <w:rPr>
                <w:rFonts w:ascii="Times New Roman" w:hAnsi="Times New Roman" w:cs="Times New Roman"/>
                <w:sz w:val="24"/>
              </w:rPr>
            </w:pPr>
          </w:p>
          <w:p w14:paraId="3FCC6839" w14:textId="229346FF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</w:p>
          <w:p w14:paraId="1FC71AA4" w14:textId="02128C6F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år </w:t>
            </w:r>
            <w:r w:rsidR="0088725B">
              <w:rPr>
                <w:rFonts w:ascii="Times New Roman" w:hAnsi="Times New Roman" w:cs="Times New Roman"/>
                <w:sz w:val="24"/>
              </w:rPr>
              <w:t>er der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725B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</w:rPr>
              <w:t>nye barn</w:t>
            </w:r>
            <w:r w:rsidR="0088725B">
              <w:rPr>
                <w:rFonts w:ascii="Times New Roman" w:hAnsi="Times New Roman" w:cs="Times New Roman"/>
                <w:sz w:val="24"/>
              </w:rPr>
              <w:t xml:space="preserve"> som har startet på Papegøyene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7C32EFCD" w14:textId="63A95E1A" w:rsidR="00B20D9B" w:rsidRDefault="0088725B" w:rsidP="000C3E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Azan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kommer fra Isbjørnene, Rania, Ali, Julian</w:t>
            </w:r>
            <w:r w:rsidR="00E63301">
              <w:rPr>
                <w:rFonts w:ascii="Times New Roman" w:hAnsi="Times New Roman" w:cs="Times New Roman"/>
                <w:sz w:val="24"/>
              </w:rPr>
              <w:t xml:space="preserve"> og Zola kommer fra Sjiraffene, og Arthur, </w:t>
            </w:r>
            <w:proofErr w:type="spellStart"/>
            <w:r w:rsidR="00E63301">
              <w:rPr>
                <w:rFonts w:ascii="Times New Roman" w:hAnsi="Times New Roman" w:cs="Times New Roman"/>
                <w:sz w:val="24"/>
              </w:rPr>
              <w:t>Judi</w:t>
            </w:r>
            <w:proofErr w:type="spellEnd"/>
            <w:r w:rsidR="00E63301">
              <w:rPr>
                <w:rFonts w:ascii="Times New Roman" w:hAnsi="Times New Roman" w:cs="Times New Roman"/>
                <w:sz w:val="24"/>
              </w:rPr>
              <w:t xml:space="preserve">, Ibrahim og Harald som er helt «nye» </w:t>
            </w:r>
            <w:r w:rsidR="00E100F2">
              <w:rPr>
                <w:rFonts w:ascii="Times New Roman" w:hAnsi="Times New Roman" w:cs="Times New Roman"/>
                <w:sz w:val="24"/>
              </w:rPr>
              <w:t>i</w:t>
            </w:r>
            <w:r w:rsidR="00E633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301">
              <w:rPr>
                <w:rFonts w:ascii="Times New Roman" w:hAnsi="Times New Roman" w:cs="Times New Roman"/>
                <w:sz w:val="24"/>
              </w:rPr>
              <w:t>Sandvikveien</w:t>
            </w:r>
            <w:proofErr w:type="spellEnd"/>
            <w:r w:rsidR="00E633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301">
              <w:rPr>
                <w:rFonts w:ascii="Times New Roman" w:hAnsi="Times New Roman" w:cs="Times New Roman"/>
                <w:sz w:val="24"/>
              </w:rPr>
              <w:t>bhg</w:t>
            </w:r>
            <w:proofErr w:type="spellEnd"/>
            <w:r w:rsidR="00E63301">
              <w:rPr>
                <w:rFonts w:ascii="Times New Roman" w:hAnsi="Times New Roman" w:cs="Times New Roman"/>
                <w:sz w:val="24"/>
              </w:rPr>
              <w:t>.</w:t>
            </w:r>
          </w:p>
          <w:p w14:paraId="49268BF9" w14:textId="237123B4" w:rsidR="00B20D9B" w:rsidRDefault="00B20D9B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blir 18 barn på avdelingen, 10 gutter og 8 jenter.</w:t>
            </w:r>
          </w:p>
          <w:p w14:paraId="6398BB08" w14:textId="77777777" w:rsidR="00E63301" w:rsidRDefault="00E63301" w:rsidP="000C3E15">
            <w:pPr>
              <w:rPr>
                <w:rFonts w:ascii="Times New Roman" w:hAnsi="Times New Roman" w:cs="Times New Roman"/>
                <w:sz w:val="24"/>
              </w:rPr>
            </w:pPr>
          </w:p>
          <w:p w14:paraId="0A667825" w14:textId="5FD12053" w:rsidR="00B20D9B" w:rsidRPr="00CF0DF4" w:rsidRDefault="00E63301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Personalet er også «fornyet» og vi er:</w:t>
            </w:r>
          </w:p>
          <w:p w14:paraId="181BC8AF" w14:textId="42AC6131" w:rsidR="00B20D9B" w:rsidRDefault="00E63301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Linda</w:t>
            </w:r>
            <w:r w:rsidR="00B20D9B">
              <w:rPr>
                <w:rFonts w:ascii="Times New Roman" w:hAnsi="Times New Roman" w:cs="Times New Roman"/>
                <w:sz w:val="24"/>
              </w:rPr>
              <w:t>- Pedagogisk leder 100%</w:t>
            </w:r>
          </w:p>
          <w:p w14:paraId="7CEE9F9D" w14:textId="7BD16C8E" w:rsidR="00B20D9B" w:rsidRDefault="00E63301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Maya</w:t>
            </w:r>
            <w:r w:rsidR="00B20D9B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Barnehagelærer 100% (starter i midten av sept.)</w:t>
            </w:r>
          </w:p>
          <w:p w14:paraId="696E3328" w14:textId="52117F8E" w:rsidR="00B20D9B" w:rsidRDefault="00E63301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Ying- Assistent 100%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 vikar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tom. Sept.)</w:t>
            </w:r>
          </w:p>
          <w:p w14:paraId="57C22599" w14:textId="123B8335" w:rsidR="00E100F2" w:rsidRDefault="00E100F2" w:rsidP="000C3E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Zinab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Praksisresurs 80%</w:t>
            </w:r>
          </w:p>
          <w:p w14:paraId="43AD7FBD" w14:textId="0EBA9860" w:rsidR="00B20D9B" w:rsidRPr="00987075" w:rsidRDefault="00287DE4" w:rsidP="000C3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Helene</w:t>
            </w:r>
            <w:r w:rsidR="00B20D9B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20D9B" w:rsidRPr="00987075">
              <w:rPr>
                <w:rFonts w:ascii="Times New Roman" w:hAnsi="Times New Roman" w:cs="Times New Roman"/>
                <w:sz w:val="24"/>
              </w:rPr>
              <w:t xml:space="preserve">Assistent </w:t>
            </w:r>
            <w:r w:rsidR="00E63301">
              <w:rPr>
                <w:rFonts w:ascii="Times New Roman" w:hAnsi="Times New Roman" w:cs="Times New Roman"/>
                <w:sz w:val="24"/>
              </w:rPr>
              <w:t>100%</w:t>
            </w:r>
            <w:r>
              <w:rPr>
                <w:rFonts w:ascii="Times New Roman" w:hAnsi="Times New Roman" w:cs="Times New Roman"/>
                <w:sz w:val="24"/>
              </w:rPr>
              <w:br/>
              <w:t>Reidun- utfører</w:t>
            </w:r>
          </w:p>
          <w:p w14:paraId="7AEDE8A0" w14:textId="0C57E8E4" w:rsidR="00451CD5" w:rsidRDefault="00B20D9B" w:rsidP="00451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Anne Marg</w:t>
            </w:r>
            <w:r w:rsidR="00646C42">
              <w:rPr>
                <w:rFonts w:ascii="Times New Roman" w:hAnsi="Times New Roman" w:cs="Times New Roman"/>
                <w:sz w:val="24"/>
              </w:rPr>
              <w:t>rethe</w:t>
            </w:r>
            <w:r>
              <w:rPr>
                <w:rFonts w:ascii="Times New Roman" w:hAnsi="Times New Roman" w:cs="Times New Roman"/>
                <w:sz w:val="24"/>
              </w:rPr>
              <w:t>- utfører</w:t>
            </w:r>
          </w:p>
          <w:p w14:paraId="550CB388" w14:textId="77777777" w:rsidR="00B20D9B" w:rsidRDefault="00B20D9B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EA545C8" w14:textId="0E2799B6" w:rsidR="00287DE4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august</w:t>
            </w:r>
            <w:r w:rsidR="00287DE4">
              <w:rPr>
                <w:rFonts w:ascii="Times New Roman" w:hAnsi="Times New Roman" w:cs="Times New Roman"/>
                <w:sz w:val="24"/>
                <w:szCs w:val="24"/>
              </w:rPr>
              <w:t xml:space="preserve"> har vi hatt </w:t>
            </w:r>
            <w:proofErr w:type="gramStart"/>
            <w:r w:rsidR="00287DE4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="00287DE4">
              <w:rPr>
                <w:rFonts w:ascii="Times New Roman" w:hAnsi="Times New Roman" w:cs="Times New Roman"/>
                <w:sz w:val="24"/>
                <w:szCs w:val="24"/>
              </w:rPr>
              <w:t xml:space="preserve"> på tilvenning og tilhørighet i gruppen. Bygge</w:t>
            </w:r>
            <w:r w:rsidR="00020F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87DE4">
              <w:rPr>
                <w:rFonts w:ascii="Times New Roman" w:hAnsi="Times New Roman" w:cs="Times New Roman"/>
                <w:sz w:val="24"/>
                <w:szCs w:val="24"/>
              </w:rPr>
              <w:t xml:space="preserve"> relasjoner og knytte</w:t>
            </w:r>
            <w:r w:rsidR="00020F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87DE4">
              <w:rPr>
                <w:rFonts w:ascii="Times New Roman" w:hAnsi="Times New Roman" w:cs="Times New Roman"/>
                <w:sz w:val="24"/>
                <w:szCs w:val="24"/>
              </w:rPr>
              <w:t xml:space="preserve"> vennskapsbånd.</w:t>
            </w:r>
          </w:p>
          <w:p w14:paraId="6350556D" w14:textId="738BF46B" w:rsidR="00B20D9B" w:rsidRPr="00765F42" w:rsidRDefault="00287DE4" w:rsidP="000C3E15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</w:t>
            </w:r>
            <w:r w:rsidR="00A16A53">
              <w:rPr>
                <w:rFonts w:ascii="Times New Roman" w:hAnsi="Times New Roman" w:cs="Times New Roman"/>
                <w:sz w:val="24"/>
                <w:szCs w:val="24"/>
              </w:rPr>
              <w:t xml:space="preserve">er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flott gruppe sammensetting</w:t>
            </w:r>
            <w:r w:rsidR="00A16A53">
              <w:rPr>
                <w:rFonts w:ascii="Times New Roman" w:hAnsi="Times New Roman" w:cs="Times New Roman"/>
                <w:sz w:val="24"/>
                <w:szCs w:val="24"/>
              </w:rPr>
              <w:t xml:space="preserve"> med mange herlige per</w:t>
            </w:r>
            <w:r w:rsidR="00E100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6A53">
              <w:rPr>
                <w:rFonts w:ascii="Times New Roman" w:hAnsi="Times New Roman" w:cs="Times New Roman"/>
                <w:sz w:val="24"/>
                <w:szCs w:val="24"/>
              </w:rPr>
              <w:t>onligheter</w:t>
            </w:r>
            <w:r w:rsidR="00020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så langt synes det som om at alle har funnet ut av «sin plass» og har </w:t>
            </w:r>
            <w:r w:rsidR="00020FE1">
              <w:rPr>
                <w:rFonts w:ascii="Times New Roman" w:hAnsi="Times New Roman" w:cs="Times New Roman"/>
                <w:sz w:val="24"/>
                <w:szCs w:val="24"/>
              </w:rPr>
              <w:t>venner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gruppen. Dette lover</w:t>
            </w:r>
            <w:r w:rsidR="0002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 og vi ser fram til fortsettelsen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0FE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gramStart"/>
            <w:r w:rsidR="00020F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0D9B">
              <w:rPr>
                <w:rFonts w:ascii="Times New Roman" w:hAnsi="Times New Roman" w:cs="Times New Roman"/>
                <w:sz w:val="24"/>
                <w:szCs w:val="24"/>
              </w:rPr>
              <w:t>eptember</w:t>
            </w:r>
            <w:proofErr w:type="gramEnd"/>
            <w:r w:rsidR="00020FE1">
              <w:rPr>
                <w:rFonts w:ascii="Times New Roman" w:hAnsi="Times New Roman" w:cs="Times New Roman"/>
                <w:sz w:val="24"/>
                <w:szCs w:val="24"/>
              </w:rPr>
              <w:t xml:space="preserve"> fortsetter vi fokuset på tilhørighet, trygghet og vennskap. Vi skal</w:t>
            </w:r>
            <w:r w:rsidR="00A16A53">
              <w:rPr>
                <w:rFonts w:ascii="Times New Roman" w:hAnsi="Times New Roman" w:cs="Times New Roman"/>
                <w:sz w:val="24"/>
                <w:szCs w:val="24"/>
              </w:rPr>
              <w:t xml:space="preserve"> sette </w:t>
            </w:r>
            <w:proofErr w:type="gramStart"/>
            <w:r w:rsidR="00A16A53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="00020FE1">
              <w:rPr>
                <w:rFonts w:ascii="Times New Roman" w:hAnsi="Times New Roman" w:cs="Times New Roman"/>
                <w:sz w:val="24"/>
                <w:szCs w:val="24"/>
              </w:rPr>
              <w:t xml:space="preserve"> på vår gruppeidentitet og kanskje aller mest på hver enkel sin egen identitet.</w:t>
            </w:r>
            <w:r w:rsidR="00020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Perioden har temaet: </w:t>
            </w:r>
            <w:r w:rsidR="00020FE1" w:rsidRPr="00765F42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DU ER MIN VENN</w:t>
            </w:r>
          </w:p>
          <w:p w14:paraId="28E1F15E" w14:textId="77777777" w:rsidR="00020FE1" w:rsidRDefault="00020FE1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2E2A" w14:textId="4A8CAB26" w:rsidR="00020FE1" w:rsidRPr="00020FE1" w:rsidRDefault="00020FE1" w:rsidP="000C3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Lek:</w:t>
            </w:r>
          </w:p>
          <w:p w14:paraId="354DE129" w14:textId="3A4FDD4D" w:rsidR="00A16A53" w:rsidRDefault="00A16A53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Leken er fortsatt og vil alltid være i «høysete» her i barnehagen. Denne arenaen er hvert enkelt barn 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genuine plass hvor de selv er spesielt med </w:t>
            </w:r>
            <w:r w:rsidR="00765F42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ivaretar sin egen utvikling på alle områder</w:t>
            </w:r>
            <w:r w:rsidR="00765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samtidig så bygges det nære og verdifulle relasjoner.</w:t>
            </w:r>
          </w:p>
          <w:p w14:paraId="1BEA1B74" w14:textId="06AFB117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Hverdagen er ny for alle. Noen er helt nye,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 andre 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>har gått noen år, men er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 plutselig blitt de eldste på avdelingen. 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ange </w:t>
            </w:r>
            <w:r w:rsidR="00CD5DA0" w:rsidRPr="00150EC7">
              <w:rPr>
                <w:rFonts w:ascii="Times New Roman" w:hAnsi="Times New Roman" w:cs="Times New Roman"/>
                <w:sz w:val="24"/>
                <w:szCs w:val="24"/>
              </w:rPr>
              <w:t xml:space="preserve">kjenner også på savn etter de som har sluttet. </w:t>
            </w:r>
            <w:r w:rsidR="0002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Vi vil ha </w:t>
            </w:r>
            <w:proofErr w:type="gramStart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på å lage gode lekegrupper med blanding av nye og «gamle» barn.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voksne skal være aktive i lek for å støtte og hjelpe barna til å komme inn i lek og bli i leken. </w:t>
            </w:r>
          </w:p>
          <w:p w14:paraId="54BCF2BD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1B97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1315">
              <w:rPr>
                <w:rFonts w:ascii="Times New Roman" w:hAnsi="Times New Roman" w:cs="Times New Roman"/>
                <w:i/>
                <w:sz w:val="24"/>
                <w:szCs w:val="24"/>
              </w:rPr>
              <w:t>Leken skal ha en sentral plass i barnehagen, og lekens egenverdi skal anerkjennes. Barnehagen skal bidra til at alle barn kan oppleve glede, humor, spenning og engasjement gjennom lek- alene og sammen med andre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647561" w14:textId="77777777" w:rsidR="00B20D9B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(Rammeplan for barnehage)</w:t>
            </w: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725A2" w14:textId="77777777" w:rsidR="00020FE1" w:rsidRDefault="00020FE1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3E7C" w14:textId="2F2FEBAC" w:rsidR="00126532" w:rsidRPr="00110D74" w:rsidRDefault="00126532" w:rsidP="000C3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Ulike grupper:</w:t>
            </w:r>
          </w:p>
          <w:p w14:paraId="76CC0724" w14:textId="5E66316B" w:rsidR="00126532" w:rsidRDefault="00126532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Barnegruppen vil gjennom dagen </w:t>
            </w:r>
            <w:r w:rsidR="00765F42">
              <w:rPr>
                <w:rFonts w:ascii="Times New Roman" w:hAnsi="Times New Roman" w:cs="Times New Roman"/>
                <w:sz w:val="24"/>
                <w:szCs w:val="24"/>
              </w:rPr>
              <w:t xml:space="preserve">også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være inndelt i ulike grupper.</w:t>
            </w:r>
            <w:r w:rsidR="00110D74">
              <w:rPr>
                <w:rFonts w:ascii="Times New Roman" w:hAnsi="Times New Roman" w:cs="Times New Roman"/>
                <w:sz w:val="24"/>
                <w:szCs w:val="24"/>
              </w:rPr>
              <w:t xml:space="preserve"> Dette for å skape gode rom og ivareta alle barnas behov så godt som mulig.</w:t>
            </w:r>
          </w:p>
          <w:p w14:paraId="61392FEF" w14:textId="06C3A777" w:rsidR="00110D74" w:rsidRDefault="00110D74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 gruppene er hos oss: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Valgfrie lekegrupper, aldersadekvate grupper,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turgrupper,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språkgrupper.</w:t>
            </w:r>
          </w:p>
          <w:p w14:paraId="583BB9B8" w14:textId="77777777" w:rsidR="00110D74" w:rsidRDefault="00110D74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841B" w14:textId="77777777" w:rsidR="00110D74" w:rsidRDefault="00110D74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D0641" w14:textId="53AA9451" w:rsidR="00B20D9B" w:rsidRDefault="00020FE1" w:rsidP="000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Måltid: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20D9B">
              <w:rPr>
                <w:rFonts w:ascii="Times New Roman" w:hAnsi="Times New Roman" w:cs="Times New Roman"/>
                <w:sz w:val="24"/>
                <w:szCs w:val="24"/>
              </w:rPr>
              <w:t xml:space="preserve"> Barna får faste plasser ved bordene sammen med en fast voksen. Vi skal øve på å sende pålegg og det å kunne spørre om andre kan sende pålegg.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 kunne samarbeide og vente på tur er viktig i alle sammenhenger, og måltidet er en viktig arena for å «trene» på disse ferdighetene.</w:t>
            </w:r>
          </w:p>
          <w:p w14:paraId="5A0A6858" w14:textId="3B2B7866" w:rsidR="00A16A53" w:rsidRDefault="00A16A53" w:rsidP="000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Måltidet ansees også som en viktig arena for språkutvikling og språktrening, nettopp fordi her har vi ekstra tid til gode samtaler med hverandre.</w:t>
            </w:r>
          </w:p>
          <w:p w14:paraId="35301C46" w14:textId="77777777" w:rsidR="00020FE1" w:rsidRDefault="00020FE1" w:rsidP="0002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903FB" w14:textId="6BF56407" w:rsidR="00020FE1" w:rsidRDefault="00020FE1" w:rsidP="00020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Fast tur</w:t>
            </w:r>
            <w:r w:rsidR="00A4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 temadag:</w:t>
            </w:r>
          </w:p>
          <w:p w14:paraId="24520470" w14:textId="74B8AABF" w:rsidR="00A46CFB" w:rsidRPr="00A46CFB" w:rsidRDefault="00A46CFB" w:rsidP="000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FB">
              <w:rPr>
                <w:rFonts w:ascii="Times New Roman" w:hAnsi="Times New Roman" w:cs="Times New Roman"/>
                <w:sz w:val="24"/>
                <w:szCs w:val="24"/>
              </w:rPr>
              <w:t>Tur starter vi opp med i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0B73ED" w14:textId="111A10C5" w:rsidR="00CA2E90" w:rsidRDefault="00A46CFB" w:rsidP="00B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Gruppen deles i to hvor en gruppe er på tur, og en gruppe er igjen på Papegøyene og har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tema.</w:t>
            </w:r>
          </w:p>
          <w:p w14:paraId="23E04DC7" w14:textId="27A5AA14" w:rsidR="00A46CFB" w:rsidRDefault="00A46CFB" w:rsidP="00B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Målet med tur den første perioden er å finne vår plass som vi har lyst å «dra» på tur til.</w:t>
            </w:r>
          </w:p>
          <w:p w14:paraId="0F0D72F3" w14:textId="77777777" w:rsidR="00A46CFB" w:rsidRDefault="00A46CFB" w:rsidP="00B2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B0FE" w14:textId="2EE5A2FF" w:rsidR="00A46CFB" w:rsidRDefault="00A46CFB" w:rsidP="00B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Dette er gruppene fordelt på </w:t>
            </w:r>
            <w:r w:rsidR="00A16A53">
              <w:rPr>
                <w:rFonts w:ascii="Times New Roman" w:hAnsi="Times New Roman" w:cs="Times New Roman"/>
                <w:sz w:val="24"/>
                <w:szCs w:val="24"/>
              </w:rPr>
              <w:t>følgende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dage</w:t>
            </w:r>
            <w:r w:rsidR="00A16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C67364" w14:textId="50FC3B9A" w:rsidR="00F523B1" w:rsidRPr="00D379C6" w:rsidRDefault="00F523B1" w:rsidP="00B20D9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9C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Blå gruppe er på tur om tirsdagen. Disse hører til i blå gruppe:</w:t>
            </w:r>
          </w:p>
          <w:p w14:paraId="215261EC" w14:textId="2D56474E" w:rsidR="00F523B1" w:rsidRDefault="00F523B1" w:rsidP="00D379C6">
            <w:pPr>
              <w:spacing w:after="160" w:line="259" w:lineRule="auto"/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</w:pPr>
            <w:proofErr w:type="spellStart"/>
            <w:r w:rsidRPr="00F523B1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Judi</w:t>
            </w:r>
            <w:proofErr w:type="spellEnd"/>
            <w:r w:rsidR="00D379C6" w:rsidRPr="00D379C6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 xml:space="preserve">, </w:t>
            </w:r>
            <w:r w:rsidRPr="00F523B1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Ibrahim</w:t>
            </w:r>
            <w:r w:rsidR="00D379C6" w:rsidRPr="00D379C6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 xml:space="preserve">, </w:t>
            </w:r>
            <w:proofErr w:type="spellStart"/>
            <w:r w:rsidRPr="00F523B1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Alissah</w:t>
            </w:r>
            <w:proofErr w:type="spellEnd"/>
            <w:r w:rsidR="00D379C6" w:rsidRPr="00D379C6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 xml:space="preserve">, </w:t>
            </w:r>
            <w:r w:rsidRPr="00F523B1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Zola</w:t>
            </w:r>
            <w:r w:rsidR="00D379C6" w:rsidRPr="00D379C6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 xml:space="preserve">, </w:t>
            </w:r>
            <w:r w:rsidRPr="00F523B1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Rania</w:t>
            </w:r>
            <w:r w:rsidR="00D379C6" w:rsidRPr="00D379C6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 xml:space="preserve">, </w:t>
            </w:r>
            <w:r w:rsidRPr="00F523B1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Ryan</w:t>
            </w:r>
            <w:r w:rsidR="00D379C6" w:rsidRPr="00D379C6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 xml:space="preserve">, </w:t>
            </w:r>
            <w:r w:rsidRPr="00F523B1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Haral</w:t>
            </w:r>
            <w:r w:rsidR="00D379C6"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d</w:t>
            </w:r>
          </w:p>
          <w:p w14:paraId="594C8BEB" w14:textId="074031C8" w:rsidR="00D379C6" w:rsidRPr="00D379C6" w:rsidRDefault="00D379C6" w:rsidP="00D379C6">
            <w:pPr>
              <w:spacing w:after="160" w:line="259" w:lineRule="auto"/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lastRenderedPageBreak/>
              <w:t xml:space="preserve">Voksne er </w:t>
            </w:r>
            <w:proofErr w:type="spellStart"/>
            <w:r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>Zinab</w:t>
            </w:r>
            <w:proofErr w:type="spellEnd"/>
            <w:r>
              <w:rPr>
                <w:rFonts w:ascii="Calibri" w:eastAsia="Calibri" w:hAnsi="Calibri" w:cs="Times New Roman"/>
                <w:color w:val="0070C0"/>
                <w:kern w:val="2"/>
                <w14:ligatures w14:val="standardContextual"/>
              </w:rPr>
              <w:t xml:space="preserve"> og Linda</w:t>
            </w:r>
          </w:p>
          <w:p w14:paraId="74F87026" w14:textId="77777777" w:rsidR="00D379C6" w:rsidRDefault="00F523B1" w:rsidP="00F523B1">
            <w:pPr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</w:pPr>
            <w:r w:rsidRPr="00F523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</w:t>
            </w:r>
            <w:r w:rsidR="00A46CFB" w:rsidRPr="00F523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rø</w:t>
            </w:r>
            <w:r w:rsidRPr="00F523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nn gruppe er på tur om onsdagen. Disse hører til i grønn grupper:</w:t>
            </w:r>
            <w:r w:rsidRPr="00F523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F523B1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 xml:space="preserve">Arthur, Henry, </w:t>
            </w:r>
            <w:proofErr w:type="spellStart"/>
            <w:r w:rsidRPr="00F523B1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>Azan</w:t>
            </w:r>
            <w:proofErr w:type="spellEnd"/>
            <w:r w:rsidRPr="00F523B1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 xml:space="preserve">, Felix, </w:t>
            </w:r>
            <w:proofErr w:type="spellStart"/>
            <w:proofErr w:type="gramStart"/>
            <w:r w:rsidRPr="00F523B1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>Roxane</w:t>
            </w:r>
            <w:proofErr w:type="spellEnd"/>
            <w:r w:rsidRPr="00F523B1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 xml:space="preserve"> ,Hedvig</w:t>
            </w:r>
            <w:proofErr w:type="gramEnd"/>
            <w:r w:rsidRPr="00F523B1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>, Ali, Julian, Josefine, Emilia, Lydia</w:t>
            </w:r>
            <w:r w:rsidRPr="00F523B1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br/>
            </w:r>
          </w:p>
          <w:p w14:paraId="63BB1471" w14:textId="77777777" w:rsidR="00126532" w:rsidRDefault="00D379C6" w:rsidP="00F523B1">
            <w:pPr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 xml:space="preserve">Voksne er Ying, </w:t>
            </w:r>
            <w:r w:rsidR="00A16A53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>H</w:t>
            </w:r>
            <w:r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t>elene og Reidun</w:t>
            </w:r>
            <w:r w:rsidR="00F523B1" w:rsidRPr="00F523B1">
              <w:rPr>
                <w:rFonts w:ascii="Calibri" w:eastAsia="Calibri" w:hAnsi="Calibri" w:cs="Times New Roman"/>
                <w:color w:val="00B050"/>
                <w:kern w:val="2"/>
                <w14:ligatures w14:val="standardContextual"/>
              </w:rPr>
              <w:br/>
            </w:r>
          </w:p>
          <w:p w14:paraId="32705F48" w14:textId="1C04158A" w:rsidR="00126532" w:rsidRPr="00126532" w:rsidRDefault="00F523B1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  <w:r w:rsidRPr="00F523B1">
              <w:rPr>
                <w:rFonts w:ascii="Calibri" w:eastAsia="Calibri" w:hAnsi="Calibri" w:cs="Times New Roman"/>
                <w:kern w:val="2"/>
                <w14:ligatures w14:val="standardContextual"/>
              </w:rPr>
              <w:br/>
            </w:r>
            <w:r w:rsidR="00126532" w:rsidRPr="00126532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Språkgrupper:</w:t>
            </w:r>
          </w:p>
          <w:p w14:paraId="38713756" w14:textId="19B8EC52" w:rsidR="00126532" w:rsidRDefault="00126532" w:rsidP="00F523B1">
            <w:pPr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Der settes et ekstra </w:t>
            </w:r>
            <w:proofErr w:type="gramStart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fokus</w:t>
            </w:r>
            <w:proofErr w:type="gramEnd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på å styrke alle barns språkutvikling. Derfor vil i hver uke deles oss opp i grupper hvor vi sammen med barna trener på å </w:t>
            </w:r>
            <w:proofErr w:type="gramStart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styrke  språkforståelse</w:t>
            </w:r>
            <w:proofErr w:type="gramEnd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, begrepsforråd og det muntlige språket gjennom dialog lesing, samtaler, spill og andre språkrelaterte aktiviteter.</w:t>
            </w:r>
          </w:p>
          <w:p w14:paraId="03256A7A" w14:textId="77777777" w:rsidR="00126532" w:rsidRDefault="00126532" w:rsidP="00F523B1">
            <w:pPr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  <w:p w14:paraId="3A6DE283" w14:textId="220910D0" w:rsidR="00126532" w:rsidRDefault="00126532" w:rsidP="00F523B1">
            <w:pPr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  <w:p w14:paraId="42DF6620" w14:textId="2F718E64" w:rsidR="00A46CFB" w:rsidRPr="00126532" w:rsidRDefault="00F523B1" w:rsidP="00F523B1">
            <w:pPr>
              <w:rPr>
                <w:rFonts w:ascii="Calibri" w:eastAsia="Calibri" w:hAnsi="Calibri" w:cs="Times New Roman"/>
                <w:b/>
                <w:bCs/>
                <w:color w:val="7030A0"/>
                <w:kern w:val="2"/>
                <w14:ligatures w14:val="standardContextual"/>
              </w:rPr>
            </w:pPr>
            <w:r w:rsidRPr="00F523B1">
              <w:rPr>
                <w:rFonts w:ascii="Calibri" w:eastAsia="Calibri" w:hAnsi="Calibri" w:cs="Times New Roman"/>
                <w:kern w:val="2"/>
                <w14:ligatures w14:val="standardContextual"/>
              </w:rPr>
              <w:br/>
            </w:r>
            <w:r w:rsidR="00A16A53" w:rsidRPr="00126532">
              <w:rPr>
                <w:rFonts w:ascii="Calibri" w:eastAsia="Calibri" w:hAnsi="Calibri" w:cs="Times New Roman"/>
                <w:b/>
                <w:bCs/>
                <w:color w:val="7030A0"/>
                <w:kern w:val="2"/>
                <w14:ligatures w14:val="standardContextual"/>
              </w:rPr>
              <w:t>Førskolegruppen:</w:t>
            </w:r>
          </w:p>
          <w:p w14:paraId="5B8BD1C5" w14:textId="72E49A3D" w:rsidR="00A16A53" w:rsidRPr="00126532" w:rsidRDefault="00A16A53" w:rsidP="00F523B1">
            <w:pPr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</w:pP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I år har vi 5 førskolebarn. Disse sammen med førskolebarna fra Kenguruene og </w:t>
            </w:r>
            <w:r w:rsidR="00765F4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I</w:t>
            </w: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sbjørnene</w:t>
            </w:r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,</w:t>
            </w: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 danne</w:t>
            </w:r>
            <w:r w:rsidR="00765F4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r</w:t>
            </w: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 førskolegruppen. Vi blir også en stor gruppe dette året, 20 barn. </w:t>
            </w: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br/>
              <w:t>Randi</w:t>
            </w:r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 (</w:t>
            </w:r>
            <w:proofErr w:type="spellStart"/>
            <w:proofErr w:type="gramStart"/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ped.leder</w:t>
            </w:r>
            <w:proofErr w:type="spellEnd"/>
            <w:proofErr w:type="gramEnd"/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 på Kenguruene)</w:t>
            </w: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 og Linda har ansvaret for tilbudet. Sammen</w:t>
            </w:r>
            <w:r w:rsidR="00126532"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 med </w:t>
            </w:r>
            <w:proofErr w:type="spellStart"/>
            <w:r w:rsidR="00126532"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Serap</w:t>
            </w:r>
            <w:proofErr w:type="spellEnd"/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 (</w:t>
            </w:r>
            <w:proofErr w:type="spellStart"/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ped</w:t>
            </w:r>
            <w:proofErr w:type="spellEnd"/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-leder på Isbjørnene) </w:t>
            </w:r>
            <w:r w:rsidR="00126532"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og Lene </w:t>
            </w:r>
            <w:proofErr w:type="gramStart"/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( utøver</w:t>
            </w:r>
            <w:proofErr w:type="gramEnd"/>
            <w:r w:rsidR="00E100F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 xml:space="preserve"> på Isbjørnene) </w:t>
            </w:r>
            <w:r w:rsidR="00126532"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er vi de voksne som skal være med gruppen dette året.</w:t>
            </w:r>
          </w:p>
          <w:p w14:paraId="2DAD8D43" w14:textId="323B2522" w:rsidR="00126532" w:rsidRPr="00126532" w:rsidRDefault="00126532" w:rsidP="00F523B1">
            <w:pPr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</w:pP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Førskolegruppen blir hver torsdag og starter opp i midten av september.</w:t>
            </w:r>
          </w:p>
          <w:p w14:paraId="06925459" w14:textId="7D3B8B32" w:rsidR="00126532" w:rsidRPr="00126532" w:rsidRDefault="00126532" w:rsidP="00F523B1">
            <w:pPr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</w:pP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Der blir lagt ut eget månedsbrev for denne gruppen.</w:t>
            </w:r>
          </w:p>
          <w:p w14:paraId="4BC57455" w14:textId="4EA8516A" w:rsidR="00126532" w:rsidRDefault="00126532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  <w:r w:rsidRPr="00126532">
              <w:rPr>
                <w:rFonts w:ascii="Calibri" w:eastAsia="Calibri" w:hAnsi="Calibri" w:cs="Times New Roman"/>
                <w:color w:val="7030A0"/>
                <w:kern w:val="2"/>
                <w14:ligatures w14:val="standardContextual"/>
              </w:rPr>
              <w:t>VI GLEDER OSS BÅDE SMÅ OG STORE</w:t>
            </w:r>
            <w:r w:rsidRPr="00126532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kern w:val="2"/>
                <w14:ligatures w14:val="standardContextua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D26C24B" w14:textId="77777777" w:rsidR="00126532" w:rsidRDefault="00126532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</w:p>
          <w:p w14:paraId="270D91B5" w14:textId="77777777" w:rsidR="00126532" w:rsidRDefault="00126532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</w:p>
          <w:p w14:paraId="400BB82A" w14:textId="772FEEE9" w:rsidR="00126532" w:rsidRDefault="00110D74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Foreldresamarbeid:</w:t>
            </w:r>
          </w:p>
          <w:p w14:paraId="2255AED2" w14:textId="40CE2876" w:rsidR="00110D74" w:rsidRDefault="00110D74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Vi vil alltid søke et god og nært samarbeid med alle barnas familier. Derfor er det viktig at dere også kommer med innspill når dere tenker på noe. </w:t>
            </w:r>
          </w:p>
          <w:p w14:paraId="6839DF6D" w14:textId="46FE0A86" w:rsidR="00110D74" w:rsidRDefault="00110D74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Enkle hverdagslige ting kan lett tas i bringe og </w:t>
            </w:r>
            <w:r w:rsidR="00765F42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hen</w:t>
            </w:r>
            <w: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te situasjon. Hvis du har noe på «hjerte» som vi bør ha litt tid til en prat om, så ta kontakt med Linda</w:t>
            </w:r>
            <w:r w:rsidRPr="00110D74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kern w:val="2"/>
                <w14:ligatures w14:val="standardContextua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4E8EE78" w14:textId="77777777" w:rsidR="00110D74" w:rsidRDefault="00110D74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</w:p>
          <w:p w14:paraId="22320107" w14:textId="75A766D7" w:rsidR="00110D74" w:rsidRPr="00110D74" w:rsidRDefault="00110D74" w:rsidP="00F523B1">
            <w:pPr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proofErr w:type="gramStart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Obs…</w:t>
            </w:r>
            <w:proofErr w:type="gramEnd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br/>
            </w:r>
            <w:r w:rsidRPr="00110D74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Månedsbrev og periodeplan legges ut ca. annenhver måned.  </w:t>
            </w:r>
          </w:p>
          <w:p w14:paraId="7B9A315F" w14:textId="77777777" w:rsidR="00110D74" w:rsidRDefault="00110D74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</w:p>
          <w:p w14:paraId="7082FF9A" w14:textId="6A066DA8" w:rsidR="00110D74" w:rsidRPr="00110D74" w:rsidRDefault="00110D74" w:rsidP="00F523B1">
            <w:pPr>
              <w:rPr>
                <w:rFonts w:ascii="Calibri" w:eastAsia="Calibri" w:hAnsi="Calibri" w:cs="Times New Roman"/>
                <w:b/>
                <w:bCs/>
                <w:color w:val="00B050"/>
                <w:kern w:val="2"/>
                <w14:ligatures w14:val="standardContextual"/>
              </w:rPr>
            </w:pPr>
            <w:r w:rsidRPr="00110D74">
              <w:rPr>
                <w:rFonts w:ascii="Calibri" w:eastAsia="Calibri" w:hAnsi="Calibri" w:cs="Times New Roman"/>
                <w:b/>
                <w:bCs/>
                <w:color w:val="00B050"/>
                <w:kern w:val="2"/>
                <w14:ligatures w14:val="standardContextual"/>
              </w:rPr>
              <w:t>VI GLEDER OSS TIL ET NYTT BARNEHAGEÅR!!!!</w:t>
            </w:r>
          </w:p>
          <w:p w14:paraId="5613BCC9" w14:textId="77777777" w:rsidR="00110D74" w:rsidRPr="00110D74" w:rsidRDefault="00110D74" w:rsidP="00F523B1">
            <w:pPr>
              <w:rPr>
                <w:rFonts w:ascii="Calibri" w:eastAsia="Calibri" w:hAnsi="Calibri" w:cs="Times New Roman"/>
                <w:b/>
                <w:bCs/>
                <w:color w:val="00B050"/>
                <w:kern w:val="2"/>
                <w14:ligatures w14:val="standardContextual"/>
              </w:rPr>
            </w:pPr>
          </w:p>
          <w:p w14:paraId="467FB69C" w14:textId="77777777" w:rsidR="00110D74" w:rsidRPr="00110D74" w:rsidRDefault="00110D74" w:rsidP="00F523B1">
            <w:pPr>
              <w:rPr>
                <w:rFonts w:ascii="Calibri" w:eastAsia="Calibri" w:hAnsi="Calibri" w:cs="Times New Roman"/>
                <w:b/>
                <w:bCs/>
                <w:color w:val="00B050"/>
                <w:kern w:val="2"/>
                <w14:ligatures w14:val="standardContextual"/>
              </w:rPr>
            </w:pPr>
          </w:p>
          <w:p w14:paraId="469D5ED9" w14:textId="77777777" w:rsidR="00110D74" w:rsidRPr="00A16A53" w:rsidRDefault="00110D74" w:rsidP="00F523B1">
            <w:pPr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</w:p>
          <w:p w14:paraId="47A2062A" w14:textId="77777777" w:rsidR="00B20D9B" w:rsidRDefault="00B20D9B" w:rsidP="00B2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50A1" w14:textId="77777777" w:rsidR="00B20D9B" w:rsidRPr="00F45DFF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D817" w14:textId="77777777" w:rsidR="00B20D9B" w:rsidRPr="00887F42" w:rsidRDefault="00B20D9B" w:rsidP="000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B6" w14:paraId="0955B829" w14:textId="77777777" w:rsidTr="000C3E15">
        <w:tc>
          <w:tcPr>
            <w:tcW w:w="3539" w:type="dxa"/>
          </w:tcPr>
          <w:p w14:paraId="1C8C17D9" w14:textId="51D9ED01" w:rsidR="00CA2E90" w:rsidRDefault="00CA2E90" w:rsidP="00CA2E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lastRenderedPageBreak/>
              <w:t>Bursdager /merkedager</w:t>
            </w:r>
          </w:p>
          <w:p w14:paraId="7DC33611" w14:textId="30662FE8" w:rsidR="00B20D9B" w:rsidRDefault="00CD5DA0" w:rsidP="000C3E1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43F349D5" wp14:editId="0FD92D2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54610</wp:posOffset>
                  </wp:positionV>
                  <wp:extent cx="752475" cy="875030"/>
                  <wp:effectExtent l="0" t="0" r="9525" b="1270"/>
                  <wp:wrapTight wrapText="bothSides">
                    <wp:wrapPolygon edited="0">
                      <wp:start x="0" y="0"/>
                      <wp:lineTo x="0" y="21161"/>
                      <wp:lineTo x="21327" y="21161"/>
                      <wp:lineTo x="21327" y="0"/>
                      <wp:lineTo x="0" y="0"/>
                    </wp:wrapPolygon>
                  </wp:wrapTight>
                  <wp:docPr id="4" name="Bilde 4" descr="Bilderesultat for bursdagsfeiring ba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ursdagsfeiring bar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72F3FC" w14:textId="753FC9BA" w:rsidR="00B20D9B" w:rsidRDefault="00B20D9B" w:rsidP="000C3E1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306FA7D" w14:textId="615B90C2" w:rsidR="00B20D9B" w:rsidRDefault="00B20D9B" w:rsidP="000C3E1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DC4757D" w14:textId="77777777" w:rsidR="00B20D9B" w:rsidRDefault="00B20D9B" w:rsidP="000C3E1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5523" w:type="dxa"/>
          </w:tcPr>
          <w:p w14:paraId="3F2CA364" w14:textId="77777777" w:rsidR="00E36E52" w:rsidRDefault="00F523B1" w:rsidP="00E36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B1">
              <w:rPr>
                <w:rFonts w:ascii="Times New Roman" w:hAnsi="Times New Roman" w:cs="Times New Roman"/>
                <w:bCs/>
                <w:sz w:val="24"/>
                <w:szCs w:val="24"/>
              </w:rPr>
              <w:t>De som har feiret dagen sin denne perioden nevner vi og gratulerer i neste månedsbrev.</w:t>
            </w:r>
          </w:p>
          <w:p w14:paraId="3EF2B7D7" w14:textId="77777777" w:rsidR="00765F42" w:rsidRDefault="00765F42" w:rsidP="00E36E52">
            <w:pPr>
              <w:rPr>
                <w:rFonts w:ascii="Times New Roman" w:hAnsi="Times New Roman" w:cs="Times New Roman"/>
                <w:bCs/>
                <w:color w:val="5B9BD5" w:themeColor="accent5"/>
                <w:sz w:val="24"/>
                <w:szCs w:val="24"/>
              </w:rPr>
            </w:pPr>
          </w:p>
          <w:p w14:paraId="1A6755DD" w14:textId="55DB21AC" w:rsidR="00765F42" w:rsidRPr="00F523B1" w:rsidRDefault="00765F42" w:rsidP="00E36E52">
            <w:pPr>
              <w:rPr>
                <w:rFonts w:ascii="Times New Roman" w:hAnsi="Times New Roman" w:cs="Times New Roman"/>
                <w:bCs/>
                <w:color w:val="5B9BD5" w:themeColor="accent5"/>
                <w:sz w:val="24"/>
                <w:szCs w:val="24"/>
              </w:rPr>
            </w:pPr>
            <w:r w:rsidRPr="00765F42">
              <w:rPr>
                <w:rFonts w:ascii="Times New Roman" w:hAnsi="Times New Roman" w:cs="Times New Roman"/>
                <w:bCs/>
                <w:sz w:val="24"/>
                <w:szCs w:val="24"/>
              </w:rPr>
              <w:t>Obs</w:t>
            </w:r>
            <w:proofErr w:type="gramStart"/>
            <w:r w:rsidRPr="00765F4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Pr="00765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datoer som er viktig å legge merke </w:t>
            </w:r>
            <w:r w:rsidR="009D5C23">
              <w:rPr>
                <w:rFonts w:ascii="Times New Roman" w:hAnsi="Times New Roman" w:cs="Times New Roman"/>
                <w:bCs/>
                <w:sz w:val="24"/>
                <w:szCs w:val="24"/>
              </w:rPr>
              <w:t>finner dere</w:t>
            </w:r>
            <w:r w:rsidRPr="00765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periodeplanen.</w:t>
            </w:r>
          </w:p>
        </w:tc>
      </w:tr>
      <w:tr w:rsidR="004677B6" w14:paraId="552DFCF5" w14:textId="77777777" w:rsidTr="000C3E15">
        <w:tc>
          <w:tcPr>
            <w:tcW w:w="3539" w:type="dxa"/>
          </w:tcPr>
          <w:p w14:paraId="4556493E" w14:textId="349354C6" w:rsidR="00110D74" w:rsidRPr="00036023" w:rsidRDefault="00765F42" w:rsidP="00CA2E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Annet</w:t>
            </w:r>
          </w:p>
        </w:tc>
        <w:tc>
          <w:tcPr>
            <w:tcW w:w="5523" w:type="dxa"/>
          </w:tcPr>
          <w:p w14:paraId="1A449C54" w14:textId="6EEB5F86" w:rsidR="00110D74" w:rsidRPr="00F523B1" w:rsidRDefault="00765F42" w:rsidP="00E36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Obs…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100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 på at barnet ditt har godt med skift i hylla. Det kan også ha en høst lue liggende nå. Yttertøy, regntøy støvler osv. begynner det å bli mer og mer behov for nå. </w:t>
            </w:r>
          </w:p>
        </w:tc>
      </w:tr>
      <w:tr w:rsidR="004677B6" w14:paraId="107A6C4B" w14:textId="77777777" w:rsidTr="000C3E15">
        <w:tc>
          <w:tcPr>
            <w:tcW w:w="3539" w:type="dxa"/>
          </w:tcPr>
          <w:p w14:paraId="1BB3C640" w14:textId="77777777" w:rsidR="00765F42" w:rsidRPr="00110D74" w:rsidRDefault="00765F42" w:rsidP="0076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74">
              <w:rPr>
                <w:rFonts w:ascii="Times New Roman" w:hAnsi="Times New Roman" w:cs="Times New Roman"/>
                <w:sz w:val="24"/>
                <w:szCs w:val="24"/>
              </w:rPr>
              <w:t>Vennlig hilsen</w:t>
            </w:r>
          </w:p>
          <w:p w14:paraId="5AC93919" w14:textId="77777777" w:rsidR="00765F42" w:rsidRPr="00110D74" w:rsidRDefault="00765F42" w:rsidP="0076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74">
              <w:rPr>
                <w:rFonts w:ascii="Times New Roman" w:hAnsi="Times New Roman" w:cs="Times New Roman"/>
                <w:sz w:val="24"/>
                <w:szCs w:val="24"/>
              </w:rPr>
              <w:t>Linda Nesse Larsen</w:t>
            </w:r>
          </w:p>
          <w:p w14:paraId="284A709F" w14:textId="74A06898" w:rsidR="00765F42" w:rsidRPr="00110D74" w:rsidRDefault="00765F42" w:rsidP="0076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74">
              <w:rPr>
                <w:rFonts w:ascii="Times New Roman" w:hAnsi="Times New Roman" w:cs="Times New Roman"/>
                <w:sz w:val="24"/>
                <w:szCs w:val="24"/>
              </w:rPr>
              <w:t>Pedagogisk leder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523" w:type="dxa"/>
          </w:tcPr>
          <w:p w14:paraId="4ACF5EF3" w14:textId="5D7D885B" w:rsidR="00765F42" w:rsidRDefault="00E100F2" w:rsidP="00765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765F42" w:rsidRPr="00C111E9">
                <w:rPr>
                  <w:rStyle w:val="Hyperkobling"/>
                  <w:rFonts w:ascii="Times New Roman" w:hAnsi="Times New Roman" w:cs="Times New Roman"/>
                  <w:bCs/>
                  <w:sz w:val="24"/>
                  <w:szCs w:val="24"/>
                </w:rPr>
                <w:t>Linda.nesse.larsen@stavanger.kommune.no</w:t>
              </w:r>
            </w:hyperlink>
          </w:p>
        </w:tc>
      </w:tr>
    </w:tbl>
    <w:p w14:paraId="18E9B8DD" w14:textId="77777777" w:rsidR="000220A1" w:rsidRDefault="000220A1"/>
    <w:sectPr w:rsidR="0002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0CCF"/>
    <w:multiLevelType w:val="hybridMultilevel"/>
    <w:tmpl w:val="04F0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1599A"/>
    <w:multiLevelType w:val="hybridMultilevel"/>
    <w:tmpl w:val="C8305EB6"/>
    <w:lvl w:ilvl="0" w:tplc="AE5C8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06639">
    <w:abstractNumId w:val="1"/>
  </w:num>
  <w:num w:numId="2" w16cid:durableId="1619794097">
    <w:abstractNumId w:val="0"/>
  </w:num>
  <w:num w:numId="3" w16cid:durableId="1977299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B"/>
    <w:rsid w:val="00017C2B"/>
    <w:rsid w:val="00020FE1"/>
    <w:rsid w:val="000220A1"/>
    <w:rsid w:val="00110D74"/>
    <w:rsid w:val="00117D0C"/>
    <w:rsid w:val="00126532"/>
    <w:rsid w:val="00150EC7"/>
    <w:rsid w:val="00287DE4"/>
    <w:rsid w:val="002A2E8E"/>
    <w:rsid w:val="00451CD5"/>
    <w:rsid w:val="004677B6"/>
    <w:rsid w:val="00560237"/>
    <w:rsid w:val="00646C42"/>
    <w:rsid w:val="00697D5F"/>
    <w:rsid w:val="00765F42"/>
    <w:rsid w:val="0088725B"/>
    <w:rsid w:val="009D5C23"/>
    <w:rsid w:val="00A16A53"/>
    <w:rsid w:val="00A46CFB"/>
    <w:rsid w:val="00B20D9B"/>
    <w:rsid w:val="00B92353"/>
    <w:rsid w:val="00C35323"/>
    <w:rsid w:val="00CA2E90"/>
    <w:rsid w:val="00CD5DA0"/>
    <w:rsid w:val="00CF0307"/>
    <w:rsid w:val="00D379C6"/>
    <w:rsid w:val="00D67514"/>
    <w:rsid w:val="00E100F2"/>
    <w:rsid w:val="00E26E98"/>
    <w:rsid w:val="00E36E52"/>
    <w:rsid w:val="00E63301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3DCC"/>
  <w15:chartTrackingRefBased/>
  <w15:docId w15:val="{EC5ECD65-37CB-4B8F-A798-852E676A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9B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0D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0D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10D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6poeJg-nPAhXMK5oKHcexDxMQjRwIBw&amp;url=http://malvik.kirkene.net/index.phtml?pid%3D9128%26nyhet%3D39641&amp;bvm=bv.136499718,d.bGs&amp;psig=AFQjCNHbnk0lCoi9AXnydwWYuAC5oCr1Sw&amp;ust=1477040536941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inda.nesse.larsen@stavanger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Linda Nesse Larsen</cp:lastModifiedBy>
  <cp:revision>2</cp:revision>
  <cp:lastPrinted>2023-08-25T08:23:00Z</cp:lastPrinted>
  <dcterms:created xsi:type="dcterms:W3CDTF">2023-08-28T11:21:00Z</dcterms:created>
  <dcterms:modified xsi:type="dcterms:W3CDTF">2023-08-28T11:21:00Z</dcterms:modified>
</cp:coreProperties>
</file>